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Team,</w:t>
      </w:r>
    </w:p>
    <w:p w:rsidR="00000000" w:rsidDel="00000000" w:rsidP="00000000" w:rsidRDefault="00000000" w:rsidRPr="00000000" w14:paraId="00000002">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3">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We have some exciting news to share with all of you!</w:t>
      </w:r>
      <w:r w:rsidDel="00000000" w:rsidR="00000000" w:rsidRPr="00000000">
        <w:rPr>
          <w:rFonts w:ascii="Proxima Nova" w:cs="Proxima Nova" w:eastAsia="Proxima Nova" w:hAnsi="Proxima Nova"/>
          <w:color w:val="ff0000"/>
          <w:rtl w:val="0"/>
        </w:rPr>
        <w:t xml:space="preserve"> [Company Name] </w:t>
      </w:r>
      <w:r w:rsidDel="00000000" w:rsidR="00000000" w:rsidRPr="00000000">
        <w:rPr>
          <w:rFonts w:ascii="Proxima Nova" w:cs="Proxima Nova" w:eastAsia="Proxima Nova" w:hAnsi="Proxima Nova"/>
          <w:rtl w:val="0"/>
        </w:rPr>
        <w:t xml:space="preserve">has been honored with the prestigious “Best Place to Work” award by </w:t>
      </w:r>
      <w:hyperlink r:id="rId6">
        <w:r w:rsidDel="00000000" w:rsidR="00000000" w:rsidRPr="00000000">
          <w:rPr>
            <w:rFonts w:ascii="Proxima Nova" w:cs="Proxima Nova" w:eastAsia="Proxima Nova" w:hAnsi="Proxima Nova"/>
            <w:color w:val="1155cc"/>
            <w:u w:val="single"/>
            <w:rtl w:val="0"/>
          </w:rPr>
          <w:t xml:space="preserve">Built In</w:t>
        </w:r>
      </w:hyperlink>
      <w:r w:rsidDel="00000000" w:rsidR="00000000" w:rsidRPr="00000000">
        <w:rPr>
          <w:rFonts w:ascii="Proxima Nova" w:cs="Proxima Nova" w:eastAsia="Proxima Nova" w:hAnsi="Proxima Nova"/>
          <w:rtl w:val="0"/>
        </w:rPr>
        <w:t xml:space="preserve">. This is a testament to our unwavering commitment to fostering an exceptional workplace culture as well as competitive compensation and total rewards packages. </w:t>
      </w:r>
    </w:p>
    <w:p w:rsidR="00000000" w:rsidDel="00000000" w:rsidP="00000000" w:rsidRDefault="00000000" w:rsidRPr="00000000" w14:paraId="00000004">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5">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Built In is an AI-powered career platform that helps connect innovative companies with tech professionals. For candidates, Built In offers AI-driven job recommendations and career resources. For employers, it provides a recruitment and reputation platform that makes their brand more visible and competitive in a market transformed by AI.</w:t>
      </w:r>
    </w:p>
    <w:p w:rsidR="00000000" w:rsidDel="00000000" w:rsidP="00000000" w:rsidRDefault="00000000" w:rsidRPr="00000000" w14:paraId="00000006">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7">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Every year, they host the </w:t>
      </w:r>
      <w:hyperlink r:id="rId7">
        <w:r w:rsidDel="00000000" w:rsidR="00000000" w:rsidRPr="00000000">
          <w:rPr>
            <w:rFonts w:ascii="Proxima Nova" w:cs="Proxima Nova" w:eastAsia="Proxima Nova" w:hAnsi="Proxima Nova"/>
            <w:color w:val="1155cc"/>
            <w:u w:val="single"/>
            <w:rtl w:val="0"/>
          </w:rPr>
          <w:t xml:space="preserve">Best Places to Work</w:t>
        </w:r>
      </w:hyperlink>
      <w:r w:rsidDel="00000000" w:rsidR="00000000" w:rsidRPr="00000000">
        <w:rPr>
          <w:rFonts w:ascii="Proxima Nova" w:cs="Proxima Nova" w:eastAsia="Proxima Nova" w:hAnsi="Proxima Nova"/>
          <w:rtl w:val="0"/>
        </w:rPr>
        <w:t xml:space="preserve"> awards program, which gives recognition to companies who offer the best compensation packages, total rewards and culture programs among their peers. This program recognizes the best companies for tech professionals, which helps us attract and retain the best employees. </w:t>
      </w:r>
    </w:p>
    <w:p w:rsidR="00000000" w:rsidDel="00000000" w:rsidP="00000000" w:rsidRDefault="00000000" w:rsidRPr="00000000" w14:paraId="00000008">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9">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Now, we’re gearing up to take our celebration to the next level, and we need your help to spread the word. Your active participation in promoting our “Best Places to Work” Award(s) not only enhances our brand recognition but it also creates a sense of pride and accomplishment for you and your colleagues. </w:t>
      </w:r>
    </w:p>
    <w:p w:rsidR="00000000" w:rsidDel="00000000" w:rsidP="00000000" w:rsidRDefault="00000000" w:rsidRPr="00000000" w14:paraId="0000000A">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B">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 We Made It On The Following Lists: </w:t>
      </w:r>
    </w:p>
    <w:p w:rsidR="00000000" w:rsidDel="00000000" w:rsidP="00000000" w:rsidRDefault="00000000" w:rsidRPr="00000000" w14:paraId="0000000C">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D">
      <w:pPr>
        <w:numPr>
          <w:ilvl w:val="0"/>
          <w:numId w:val="1"/>
        </w:numPr>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[Fill In Award Name]</w:t>
      </w:r>
    </w:p>
    <w:p w:rsidR="00000000" w:rsidDel="00000000" w:rsidP="00000000" w:rsidRDefault="00000000" w:rsidRPr="00000000" w14:paraId="0000000E">
      <w:pPr>
        <w:numPr>
          <w:ilvl w:val="0"/>
          <w:numId w:val="1"/>
        </w:numPr>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[Fill In Award Name]</w:t>
      </w:r>
    </w:p>
    <w:p w:rsidR="00000000" w:rsidDel="00000000" w:rsidP="00000000" w:rsidRDefault="00000000" w:rsidRPr="00000000" w14:paraId="0000000F">
      <w:pPr>
        <w:numPr>
          <w:ilvl w:val="0"/>
          <w:numId w:val="1"/>
        </w:numPr>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[Fill In Award Name]</w:t>
      </w:r>
    </w:p>
    <w:p w:rsidR="00000000" w:rsidDel="00000000" w:rsidP="00000000" w:rsidRDefault="00000000" w:rsidRPr="00000000" w14:paraId="00000010">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1">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 How You Can Get Involved:</w:t>
      </w:r>
    </w:p>
    <w:p w:rsidR="00000000" w:rsidDel="00000000" w:rsidP="00000000" w:rsidRDefault="00000000" w:rsidRPr="00000000" w14:paraId="00000012">
      <w:pPr>
        <w:numPr>
          <w:ilvl w:val="0"/>
          <w:numId w:val="2"/>
        </w:numPr>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Share this on your social media! – There are templates for LinkedIn, Instagram + Facebook</w:t>
      </w:r>
    </w:p>
    <w:p w:rsidR="00000000" w:rsidDel="00000000" w:rsidP="00000000" w:rsidRDefault="00000000" w:rsidRPr="00000000" w14:paraId="00000013">
      <w:pPr>
        <w:numPr>
          <w:ilvl w:val="0"/>
          <w:numId w:val="2"/>
        </w:numPr>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Hang the Banner – Add the Best Place to Work banner to your LinkedIn profile!</w:t>
      </w:r>
    </w:p>
    <w:p w:rsidR="00000000" w:rsidDel="00000000" w:rsidP="00000000" w:rsidRDefault="00000000" w:rsidRPr="00000000" w14:paraId="00000014">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5">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You can utilize this</w:t>
      </w:r>
      <w:r w:rsidDel="00000000" w:rsidR="00000000" w:rsidRPr="00000000">
        <w:rPr>
          <w:rFonts w:ascii="Proxima Nova" w:cs="Proxima Nova" w:eastAsia="Proxima Nova" w:hAnsi="Proxima Nova"/>
          <w:rtl w:val="0"/>
        </w:rPr>
        <w:t xml:space="preserve"> </w:t>
      </w:r>
      <w:hyperlink r:id="rId8">
        <w:r w:rsidDel="00000000" w:rsidR="00000000" w:rsidRPr="00000000">
          <w:rPr>
            <w:rFonts w:ascii="Proxima Nova" w:cs="Proxima Nova" w:eastAsia="Proxima Nova" w:hAnsi="Proxima Nova"/>
            <w:color w:val="1155cc"/>
            <w:u w:val="single"/>
            <w:rtl w:val="0"/>
          </w:rPr>
          <w:t xml:space="preserve">Media Ki</w:t>
        </w:r>
      </w:hyperlink>
      <w:hyperlink r:id="rId9">
        <w:r w:rsidDel="00000000" w:rsidR="00000000" w:rsidRPr="00000000">
          <w:rPr>
            <w:rFonts w:ascii="Proxima Nova" w:cs="Proxima Nova" w:eastAsia="Proxima Nova" w:hAnsi="Proxima Nova"/>
            <w:color w:val="1155cc"/>
            <w:u w:val="single"/>
            <w:rtl w:val="0"/>
          </w:rPr>
          <w:t xml:space="preserve">t</w:t>
        </w:r>
      </w:hyperlink>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rtl w:val="0"/>
        </w:rPr>
        <w:t xml:space="preserve">and suggested social copy, provided by Built In. Be sure to review the </w:t>
      </w:r>
      <w:r w:rsidDel="00000000" w:rsidR="00000000" w:rsidRPr="00000000">
        <w:rPr>
          <w:rFonts w:ascii="Proxima Nova" w:cs="Proxima Nova" w:eastAsia="Proxima Nova" w:hAnsi="Proxima Nova"/>
          <w:rtl w:val="0"/>
        </w:rPr>
        <w:t xml:space="preserve">Social Media Guidelines</w:t>
      </w:r>
      <w:r w:rsidDel="00000000" w:rsidR="00000000" w:rsidRPr="00000000">
        <w:rPr>
          <w:rFonts w:ascii="Proxima Nova" w:cs="Proxima Nova" w:eastAsia="Proxima Nova" w:hAnsi="Proxima Nova"/>
          <w:rtl w:val="0"/>
        </w:rPr>
        <w:t xml:space="preserve"> when sharing.</w:t>
      </w:r>
    </w:p>
    <w:p w:rsidR="00000000" w:rsidDel="00000000" w:rsidP="00000000" w:rsidRDefault="00000000" w:rsidRPr="00000000" w14:paraId="00000016">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7">
      <w:pPr>
        <w:numPr>
          <w:ilvl w:val="0"/>
          <w:numId w:val="3"/>
        </w:numPr>
        <w:ind w:left="720" w:hanging="36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We’re honored to be included in @Built In’s 2026</w:t>
      </w:r>
      <w:r w:rsidDel="00000000" w:rsidR="00000000" w:rsidRPr="00000000">
        <w:rPr>
          <w:rFonts w:ascii="Proxima Nova" w:cs="Proxima Nova" w:eastAsia="Proxima Nova" w:hAnsi="Proxima Nova"/>
          <w:color w:val="ff0000"/>
          <w:rtl w:val="0"/>
        </w:rPr>
        <w:t xml:space="preserve"> </w:t>
      </w:r>
      <w:r w:rsidDel="00000000" w:rsidR="00000000" w:rsidRPr="00000000">
        <w:rPr>
          <w:rFonts w:ascii="Proxima Nova" w:cs="Proxima Nova" w:eastAsia="Proxima Nova" w:hAnsi="Proxima Nova"/>
          <w:i w:val="1"/>
          <w:iCs w:val="1"/>
          <w:color w:val="ff0000"/>
          <w:rtl w:val="0"/>
        </w:rPr>
        <w:t xml:space="preserve">[List Title]</w:t>
      </w:r>
      <w:r w:rsidDel="00000000" w:rsidR="00000000" w:rsidRPr="00000000">
        <w:rPr>
          <w:rFonts w:ascii="Proxima Nova" w:cs="Proxima Nova" w:eastAsia="Proxima Nova" w:hAnsi="Proxima Nova"/>
          <w:color w:val="ff0000"/>
          <w:rtl w:val="0"/>
        </w:rPr>
        <w:t xml:space="preserve"> </w:t>
      </w:r>
      <w:r w:rsidDel="00000000" w:rsidR="00000000" w:rsidRPr="00000000">
        <w:rPr>
          <w:rFonts w:ascii="Proxima Nova" w:cs="Proxima Nova" w:eastAsia="Proxima Nova" w:hAnsi="Proxima Nova"/>
          <w:rtl w:val="0"/>
        </w:rPr>
        <w:t xml:space="preserve">in </w:t>
      </w:r>
      <w:r w:rsidDel="00000000" w:rsidR="00000000" w:rsidRPr="00000000">
        <w:rPr>
          <w:rFonts w:ascii="Proxima Nova" w:cs="Proxima Nova" w:eastAsia="Proxima Nova" w:hAnsi="Proxima Nova"/>
          <w:i w:val="1"/>
          <w:iCs w:val="1"/>
          <w:color w:val="ff0000"/>
          <w:rtl w:val="0"/>
        </w:rPr>
        <w:t xml:space="preserve">[City]</w:t>
      </w:r>
      <w:r w:rsidDel="00000000" w:rsidR="00000000" w:rsidRPr="00000000">
        <w:rPr>
          <w:rFonts w:ascii="Proxima Nova" w:cs="Proxima Nova" w:eastAsia="Proxima Nova" w:hAnsi="Proxima Nova"/>
          <w:rtl w:val="0"/>
        </w:rPr>
        <w:t xml:space="preserve">! Check out </w:t>
      </w:r>
      <w:r w:rsidDel="00000000" w:rsidR="00000000" w:rsidRPr="00000000">
        <w:rPr>
          <w:rFonts w:ascii="Proxima Nova" w:cs="Proxima Nova" w:eastAsia="Proxima Nova" w:hAnsi="Proxima Nova"/>
          <w:i w:val="1"/>
          <w:iCs w:val="1"/>
          <w:color w:val="ff0000"/>
          <w:rtl w:val="0"/>
        </w:rPr>
        <w:t xml:space="preserve">[Company Name]</w:t>
      </w:r>
      <w:r w:rsidDel="00000000" w:rsidR="00000000" w:rsidRPr="00000000">
        <w:rPr>
          <w:rFonts w:ascii="Proxima Nova" w:cs="Proxima Nova" w:eastAsia="Proxima Nova" w:hAnsi="Proxima Nova"/>
          <w:rtl w:val="0"/>
        </w:rPr>
        <w:t xml:space="preserve"> and the full list of </w:t>
      </w:r>
      <w:r w:rsidDel="00000000" w:rsidR="00000000" w:rsidRPr="00000000">
        <w:rPr>
          <w:rFonts w:ascii="Proxima Nova" w:cs="Proxima Nova" w:eastAsia="Proxima Nova" w:hAnsi="Proxima Nova"/>
          <w:i w:val="1"/>
          <w:iCs w:val="1"/>
          <w:rtl w:val="0"/>
        </w:rPr>
        <w:t xml:space="preserve">[@Built In] </w:t>
      </w:r>
      <w:r w:rsidDel="00000000" w:rsidR="00000000" w:rsidRPr="00000000">
        <w:rPr>
          <w:rFonts w:ascii="Proxima Nova" w:cs="Proxima Nova" w:eastAsia="Proxima Nova" w:hAnsi="Proxima Nova"/>
          <w:rtl w:val="0"/>
        </w:rPr>
        <w:t xml:space="preserve">honorees here:</w:t>
      </w:r>
      <w:r w:rsidDel="00000000" w:rsidR="00000000" w:rsidRPr="00000000">
        <w:rPr>
          <w:rFonts w:ascii="Proxima Nova" w:cs="Proxima Nova" w:eastAsia="Proxima Nova" w:hAnsi="Proxima Nova"/>
          <w:color w:val="ff0000"/>
          <w:rtl w:val="0"/>
        </w:rPr>
        <w:t xml:space="preserve"> </w:t>
      </w:r>
      <w:r w:rsidDel="00000000" w:rsidR="00000000" w:rsidRPr="00000000">
        <w:rPr>
          <w:rFonts w:ascii="Proxima Nova" w:cs="Proxima Nova" w:eastAsia="Proxima Nova" w:hAnsi="Proxima Nova"/>
          <w:i w:val="1"/>
          <w:iCs w:val="1"/>
          <w:color w:val="ff0000"/>
          <w:rtl w:val="0"/>
        </w:rPr>
        <w:t xml:space="preserve">[List Link]</w:t>
      </w:r>
      <w:r w:rsidDel="00000000" w:rsidR="00000000" w:rsidRPr="00000000">
        <w:rPr>
          <w:rtl w:val="0"/>
        </w:rPr>
      </w:r>
    </w:p>
    <w:p w:rsidR="00000000" w:rsidDel="00000000" w:rsidP="00000000" w:rsidRDefault="00000000" w:rsidRPr="00000000" w14:paraId="00000018">
      <w:pPr>
        <w:ind w:left="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9">
      <w:pPr>
        <w:ind w:left="0" w:firstLine="72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#BPTW2026 #2026BuiltInBest</w:t>
      </w:r>
    </w:p>
    <w:p w:rsidR="00000000" w:rsidDel="00000000" w:rsidP="00000000" w:rsidRDefault="00000000" w:rsidRPr="00000000" w14:paraId="0000001A">
      <w:pPr>
        <w:ind w:left="144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B">
      <w:pPr>
        <w:numPr>
          <w:ilvl w:val="0"/>
          <w:numId w:val="3"/>
        </w:numPr>
        <w:ind w:left="720" w:hanging="360"/>
        <w:jc w:val="both"/>
        <w:rPr>
          <w:rFonts w:ascii="Proxima Nova" w:cs="Proxima Nova" w:eastAsia="Proxima Nova" w:hAnsi="Proxima Nova"/>
        </w:rPr>
      </w:pPr>
      <w:r w:rsidDel="00000000" w:rsidR="00000000" w:rsidRPr="00000000">
        <w:rPr>
          <w:rFonts w:ascii="Proxima Nova" w:cs="Proxima Nova" w:eastAsia="Proxima Nova" w:hAnsi="Proxima Nova"/>
          <w:color w:val="ff0000"/>
          <w:rtl w:val="0"/>
        </w:rPr>
        <w:t xml:space="preserve">[Company Name]</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rtl w:val="0"/>
        </w:rPr>
        <w:t xml:space="preserve">is a #2026BuiltInBest</w:t>
      </w:r>
      <w:r w:rsidDel="00000000" w:rsidR="00000000" w:rsidRPr="00000000">
        <w:rPr>
          <w:rFonts w:ascii="Proxima Nova" w:cs="Proxima Nova" w:eastAsia="Proxima Nova" w:hAnsi="Proxima Nova"/>
          <w:color w:val="ff0000"/>
          <w:rtl w:val="0"/>
        </w:rPr>
        <w:t xml:space="preserve"> [List Title]</w:t>
      </w:r>
      <w:r w:rsidDel="00000000" w:rsidR="00000000" w:rsidRPr="00000000">
        <w:rPr>
          <w:rFonts w:ascii="Proxima Nova" w:cs="Proxima Nova" w:eastAsia="Proxima Nova" w:hAnsi="Proxima Nova"/>
          <w:rtl w:val="0"/>
        </w:rPr>
        <w:t xml:space="preserve"> winner! Thank you @Built In! Learn more about our company culture and view the roles we’re hiring for at </w:t>
      </w:r>
      <w:r w:rsidDel="00000000" w:rsidR="00000000" w:rsidRPr="00000000">
        <w:rPr>
          <w:rFonts w:ascii="Proxima Nova" w:cs="Proxima Nova" w:eastAsia="Proxima Nova" w:hAnsi="Proxima Nova"/>
          <w:color w:val="ff0000"/>
          <w:rtl w:val="0"/>
        </w:rPr>
        <w:t xml:space="preserve"> </w:t>
      </w:r>
      <w:r w:rsidDel="00000000" w:rsidR="00000000" w:rsidRPr="00000000">
        <w:rPr>
          <w:rFonts w:ascii="Proxima Nova" w:cs="Proxima Nova" w:eastAsia="Proxima Nova" w:hAnsi="Proxima Nova"/>
          <w:i w:val="1"/>
          <w:iCs w:val="1"/>
          <w:color w:val="ff0000"/>
          <w:rtl w:val="0"/>
        </w:rPr>
        <w:t xml:space="preserve">[List Link]</w:t>
      </w:r>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1C">
      <w:pPr>
        <w:ind w:left="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D">
      <w:pPr>
        <w:ind w:left="0" w:firstLine="72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#BPTW2026 #2026BuiltInBest</w:t>
      </w:r>
    </w:p>
    <w:p w:rsidR="00000000" w:rsidDel="00000000" w:rsidP="00000000" w:rsidRDefault="00000000" w:rsidRPr="00000000" w14:paraId="0000001E">
      <w:pPr>
        <w:ind w:left="144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F">
      <w:pPr>
        <w:numPr>
          <w:ilvl w:val="0"/>
          <w:numId w:val="3"/>
        </w:numPr>
        <w:ind w:left="720" w:hanging="36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We’re on the list! Excited to share that </w:t>
      </w:r>
      <w:r w:rsidDel="00000000" w:rsidR="00000000" w:rsidRPr="00000000">
        <w:rPr>
          <w:rFonts w:ascii="Proxima Nova" w:cs="Proxima Nova" w:eastAsia="Proxima Nova" w:hAnsi="Proxima Nova"/>
          <w:i w:val="1"/>
          <w:iCs w:val="1"/>
          <w:color w:val="ff0000"/>
          <w:rtl w:val="0"/>
        </w:rPr>
        <w:t xml:space="preserve">[Company Name]</w:t>
      </w:r>
      <w:r w:rsidDel="00000000" w:rsidR="00000000" w:rsidRPr="00000000">
        <w:rPr>
          <w:rFonts w:ascii="Proxima Nova" w:cs="Proxima Nova" w:eastAsia="Proxima Nova" w:hAnsi="Proxima Nova"/>
          <w:rtl w:val="0"/>
        </w:rPr>
        <w:t xml:space="preserve"> has been included in @Built In’s </w:t>
      </w:r>
      <w:r w:rsidDel="00000000" w:rsidR="00000000" w:rsidRPr="00000000">
        <w:rPr>
          <w:rFonts w:ascii="Proxima Nova" w:cs="Proxima Nova" w:eastAsia="Proxima Nova" w:hAnsi="Proxima Nova"/>
          <w:i w:val="1"/>
          <w:iCs w:val="1"/>
          <w:rtl w:val="0"/>
        </w:rPr>
        <w:t xml:space="preserve">[List Title]</w:t>
      </w:r>
      <w:r w:rsidDel="00000000" w:rsidR="00000000" w:rsidRPr="00000000">
        <w:rPr>
          <w:rFonts w:ascii="Proxima Nova" w:cs="Proxima Nova" w:eastAsia="Proxima Nova" w:hAnsi="Proxima Nova"/>
          <w:rtl w:val="0"/>
        </w:rPr>
        <w:t xml:space="preserve"> in </w:t>
      </w:r>
      <w:r w:rsidDel="00000000" w:rsidR="00000000" w:rsidRPr="00000000">
        <w:rPr>
          <w:rFonts w:ascii="Proxima Nova" w:cs="Proxima Nova" w:eastAsia="Proxima Nova" w:hAnsi="Proxima Nova"/>
          <w:i w:val="1"/>
          <w:iCs w:val="1"/>
          <w:rtl w:val="0"/>
        </w:rPr>
        <w:t xml:space="preserve">[City]</w:t>
      </w:r>
      <w:r w:rsidDel="00000000" w:rsidR="00000000" w:rsidRPr="00000000">
        <w:rPr>
          <w:rFonts w:ascii="Proxima Nova" w:cs="Proxima Nova" w:eastAsia="Proxima Nova" w:hAnsi="Proxima Nova"/>
          <w:rtl w:val="0"/>
        </w:rPr>
        <w:t xml:space="preserve">! See where we ranked here: </w:t>
      </w:r>
      <w:r w:rsidDel="00000000" w:rsidR="00000000" w:rsidRPr="00000000">
        <w:rPr>
          <w:rFonts w:ascii="Proxima Nova" w:cs="Proxima Nova" w:eastAsia="Proxima Nova" w:hAnsi="Proxima Nova"/>
          <w:color w:val="ff0000"/>
          <w:rtl w:val="0"/>
        </w:rPr>
        <w:t xml:space="preserve"> </w:t>
      </w:r>
      <w:r w:rsidDel="00000000" w:rsidR="00000000" w:rsidRPr="00000000">
        <w:rPr>
          <w:rFonts w:ascii="Proxima Nova" w:cs="Proxima Nova" w:eastAsia="Proxima Nova" w:hAnsi="Proxima Nova"/>
          <w:i w:val="1"/>
          <w:iCs w:val="1"/>
          <w:color w:val="ff0000"/>
          <w:rtl w:val="0"/>
        </w:rPr>
        <w:t xml:space="preserve">[List Link]</w:t>
      </w:r>
      <w:r w:rsidDel="00000000" w:rsidR="00000000" w:rsidRPr="00000000">
        <w:rPr>
          <w:rtl w:val="0"/>
        </w:rPr>
      </w:r>
    </w:p>
    <w:p w:rsidR="00000000" w:rsidDel="00000000" w:rsidP="00000000" w:rsidRDefault="00000000" w:rsidRPr="00000000" w14:paraId="00000020">
      <w:pPr>
        <w:ind w:left="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1">
      <w:pPr>
        <w:ind w:left="0" w:firstLine="72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#BPTW2026 #2026BuiltInBest</w:t>
      </w:r>
    </w:p>
    <w:p w:rsidR="00000000" w:rsidDel="00000000" w:rsidP="00000000" w:rsidRDefault="00000000" w:rsidRPr="00000000" w14:paraId="00000022">
      <w:pPr>
        <w:ind w:left="144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3">
      <w:pPr>
        <w:numPr>
          <w:ilvl w:val="0"/>
          <w:numId w:val="3"/>
        </w:numPr>
        <w:ind w:left="720" w:hanging="36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We’re excited to announce that </w:t>
      </w:r>
      <w:r w:rsidDel="00000000" w:rsidR="00000000" w:rsidRPr="00000000">
        <w:rPr>
          <w:rFonts w:ascii="Proxima Nova" w:cs="Proxima Nova" w:eastAsia="Proxima Nova" w:hAnsi="Proxima Nova"/>
          <w:i w:val="1"/>
          <w:iCs w:val="1"/>
          <w:color w:val="ff0000"/>
          <w:rtl w:val="0"/>
        </w:rPr>
        <w:t xml:space="preserve">[Company Name]</w:t>
      </w:r>
      <w:r w:rsidDel="00000000" w:rsidR="00000000" w:rsidRPr="00000000">
        <w:rPr>
          <w:rFonts w:ascii="Proxima Nova" w:cs="Proxima Nova" w:eastAsia="Proxima Nova" w:hAnsi="Proxima Nova"/>
          <w:rtl w:val="0"/>
        </w:rPr>
        <w:t xml:space="preserve"> has been named one of the @Built In </w:t>
      </w:r>
      <w:r w:rsidDel="00000000" w:rsidR="00000000" w:rsidRPr="00000000">
        <w:rPr>
          <w:rFonts w:ascii="Proxima Nova" w:cs="Proxima Nova" w:eastAsia="Proxima Nova" w:hAnsi="Proxima Nova"/>
          <w:i w:val="1"/>
          <w:iCs w:val="1"/>
          <w:rtl w:val="0"/>
        </w:rPr>
        <w:t xml:space="preserve">[List Title]</w:t>
      </w:r>
      <w:r w:rsidDel="00000000" w:rsidR="00000000" w:rsidRPr="00000000">
        <w:rPr>
          <w:rFonts w:ascii="Proxima Nova" w:cs="Proxima Nova" w:eastAsia="Proxima Nova" w:hAnsi="Proxima Nova"/>
          <w:rtl w:val="0"/>
        </w:rPr>
        <w:t xml:space="preserve"> in </w:t>
      </w:r>
      <w:r w:rsidDel="00000000" w:rsidR="00000000" w:rsidRPr="00000000">
        <w:rPr>
          <w:rFonts w:ascii="Proxima Nova" w:cs="Proxima Nova" w:eastAsia="Proxima Nova" w:hAnsi="Proxima Nova"/>
          <w:i w:val="1"/>
          <w:iCs w:val="1"/>
          <w:rtl w:val="0"/>
        </w:rPr>
        <w:t xml:space="preserve">[City]</w:t>
      </w:r>
      <w:r w:rsidDel="00000000" w:rsidR="00000000" w:rsidRPr="00000000">
        <w:rPr>
          <w:rFonts w:ascii="Proxima Nova" w:cs="Proxima Nova" w:eastAsia="Proxima Nova" w:hAnsi="Proxima Nova"/>
          <w:rtl w:val="0"/>
        </w:rPr>
        <w:t xml:space="preserve">! Check out where we ranked here:</w:t>
      </w:r>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color w:val="ff0000"/>
          <w:rtl w:val="0"/>
        </w:rPr>
        <w:t xml:space="preserve"> </w:t>
      </w:r>
      <w:r w:rsidDel="00000000" w:rsidR="00000000" w:rsidRPr="00000000">
        <w:rPr>
          <w:rFonts w:ascii="Proxima Nova" w:cs="Proxima Nova" w:eastAsia="Proxima Nova" w:hAnsi="Proxima Nova"/>
          <w:i w:val="1"/>
          <w:iCs w:val="1"/>
          <w:color w:val="ff0000"/>
          <w:rtl w:val="0"/>
        </w:rPr>
        <w:t xml:space="preserve">[List Link]</w:t>
      </w:r>
      <w:r w:rsidDel="00000000" w:rsidR="00000000" w:rsidRPr="00000000">
        <w:rPr>
          <w:rtl w:val="0"/>
        </w:rPr>
      </w:r>
    </w:p>
    <w:p w:rsidR="00000000" w:rsidDel="00000000" w:rsidP="00000000" w:rsidRDefault="00000000" w:rsidRPr="00000000" w14:paraId="00000024">
      <w:pPr>
        <w:ind w:left="144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5">
      <w:pPr>
        <w:ind w:left="720" w:firstLine="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P.S. We’re hiring! Come join one of the best companies to work for in </w:t>
      </w:r>
      <w:r w:rsidDel="00000000" w:rsidR="00000000" w:rsidRPr="00000000">
        <w:rPr>
          <w:rFonts w:ascii="Proxima Nova" w:cs="Proxima Nova" w:eastAsia="Proxima Nova" w:hAnsi="Proxima Nova"/>
          <w:i w:val="1"/>
          <w:iCs w:val="1"/>
          <w:rtl w:val="0"/>
        </w:rPr>
        <w:t xml:space="preserve">[City]</w:t>
      </w:r>
      <w:r w:rsidDel="00000000" w:rsidR="00000000" w:rsidRPr="00000000">
        <w:rPr>
          <w:rFonts w:ascii="Proxima Nova" w:cs="Proxima Nova" w:eastAsia="Proxima Nova" w:hAnsi="Proxima Nova"/>
          <w:rtl w:val="0"/>
        </w:rPr>
        <w:t xml:space="preserve"> and be a part of the </w:t>
      </w:r>
      <w:r w:rsidDel="00000000" w:rsidR="00000000" w:rsidRPr="00000000">
        <w:rPr>
          <w:rFonts w:ascii="Proxima Nova" w:cs="Proxima Nova" w:eastAsia="Proxima Nova" w:hAnsi="Proxima Nova"/>
          <w:i w:val="1"/>
          <w:iCs w:val="1"/>
          <w:color w:val="ff0000"/>
          <w:rtl w:val="0"/>
        </w:rPr>
        <w:t xml:space="preserve">[Company Name]</w:t>
      </w:r>
      <w:r w:rsidDel="00000000" w:rsidR="00000000" w:rsidRPr="00000000">
        <w:rPr>
          <w:rFonts w:ascii="Proxima Nova" w:cs="Proxima Nova" w:eastAsia="Proxima Nova" w:hAnsi="Proxima Nova"/>
          <w:rtl w:val="0"/>
        </w:rPr>
        <w:t xml:space="preserve"> team. </w:t>
      </w:r>
    </w:p>
    <w:p w:rsidR="00000000" w:rsidDel="00000000" w:rsidP="00000000" w:rsidRDefault="00000000" w:rsidRPr="00000000" w14:paraId="00000026">
      <w:pPr>
        <w:ind w:left="144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7">
      <w:pPr>
        <w:ind w:left="0" w:firstLine="72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#BPTW202</w:t>
      </w:r>
      <w:r w:rsidDel="00000000" w:rsidR="00000000" w:rsidRPr="00000000">
        <w:rPr>
          <w:rFonts w:ascii="Proxima Nova" w:cs="Proxima Nova" w:eastAsia="Proxima Nova" w:hAnsi="Proxima Nova"/>
          <w:rtl w:val="0"/>
        </w:rPr>
        <w:t xml:space="preserve">6 </w:t>
      </w:r>
      <w:r w:rsidDel="00000000" w:rsidR="00000000" w:rsidRPr="00000000">
        <w:rPr>
          <w:rFonts w:ascii="Proxima Nova" w:cs="Proxima Nova" w:eastAsia="Proxima Nova" w:hAnsi="Proxima Nova"/>
          <w:rtl w:val="0"/>
        </w:rPr>
        <w:t xml:space="preserve">#2026BuiltInBest</w:t>
      </w:r>
      <w:r w:rsidDel="00000000" w:rsidR="00000000" w:rsidRPr="00000000">
        <w:rPr>
          <w:rtl w:val="0"/>
        </w:rPr>
      </w:r>
    </w:p>
    <w:p w:rsidR="00000000" w:rsidDel="00000000" w:rsidP="00000000" w:rsidRDefault="00000000" w:rsidRPr="00000000" w14:paraId="00000028">
      <w:pPr>
        <w:ind w:left="144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9">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Together, let’s celebrate this accomplishment and reinforce our commitment to making</w:t>
      </w:r>
      <w:r w:rsidDel="00000000" w:rsidR="00000000" w:rsidRPr="00000000">
        <w:rPr>
          <w:rFonts w:ascii="Proxima Nova" w:cs="Proxima Nova" w:eastAsia="Proxima Nova" w:hAnsi="Proxima Nova"/>
          <w:color w:val="ff0000"/>
          <w:rtl w:val="0"/>
        </w:rPr>
        <w:t xml:space="preserve"> [Company Name]</w:t>
      </w:r>
      <w:r w:rsidDel="00000000" w:rsidR="00000000" w:rsidRPr="00000000">
        <w:rPr>
          <w:rFonts w:ascii="Proxima Nova" w:cs="Proxima Nova" w:eastAsia="Proxima Nova" w:hAnsi="Proxima Nova"/>
          <w:rtl w:val="0"/>
        </w:rPr>
        <w:t xml:space="preserve"> a BEST place to work! </w:t>
      </w:r>
    </w:p>
    <w:p w:rsidR="00000000" w:rsidDel="00000000" w:rsidP="00000000" w:rsidRDefault="00000000" w:rsidRPr="00000000" w14:paraId="0000002A">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B">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Warm Regards,</w:t>
      </w:r>
    </w:p>
    <w:p w:rsidR="00000000" w:rsidDel="00000000" w:rsidP="00000000" w:rsidRDefault="00000000" w:rsidRPr="00000000" w14:paraId="0000002C">
      <w:pPr>
        <w:rPr>
          <w:rFonts w:ascii="Proxima Nova" w:cs="Proxima Nova" w:eastAsia="Proxima Nova" w:hAnsi="Proxima Nova"/>
          <w:color w:val="ff0000"/>
        </w:rPr>
      </w:pPr>
      <w:r w:rsidDel="00000000" w:rsidR="00000000" w:rsidRPr="00000000">
        <w:rPr>
          <w:rFonts w:ascii="Proxima Nova" w:cs="Proxima Nova" w:eastAsia="Proxima Nova" w:hAnsi="Proxima Nova"/>
          <w:color w:val="ff0000"/>
          <w:rtl w:val="0"/>
        </w:rPr>
        <w:t xml:space="preserve">[Name]</w:t>
      </w:r>
    </w:p>
    <w:p w:rsidR="00000000" w:rsidDel="00000000" w:rsidP="00000000" w:rsidRDefault="00000000" w:rsidRPr="00000000" w14:paraId="0000002D">
      <w:pPr>
        <w:rPr>
          <w:rFonts w:ascii="Proxima Nova" w:cs="Proxima Nova" w:eastAsia="Proxima Nova" w:hAnsi="Proxima Nova"/>
          <w:color w:val="ff0000"/>
        </w:rPr>
      </w:pPr>
      <w:r w:rsidDel="00000000" w:rsidR="00000000" w:rsidRPr="00000000">
        <w:rPr>
          <w:rFonts w:ascii="Proxima Nova" w:cs="Proxima Nova" w:eastAsia="Proxima Nova" w:hAnsi="Proxima Nova"/>
          <w:color w:val="ff0000"/>
          <w:rtl w:val="0"/>
        </w:rPr>
        <w:t xml:space="preserve">[Title]</w:t>
      </w:r>
    </w:p>
    <w:p w:rsidR="00000000" w:rsidDel="00000000" w:rsidP="00000000" w:rsidRDefault="00000000" w:rsidRPr="00000000" w14:paraId="0000002E">
      <w:pPr>
        <w:rPr>
          <w:rFonts w:ascii="Proxima Nova" w:cs="Proxima Nova" w:eastAsia="Proxima Nova" w:hAnsi="Proxima Nova"/>
          <w:color w:val="ff0000"/>
        </w:rPr>
      </w:pPr>
      <w:r w:rsidDel="00000000" w:rsidR="00000000" w:rsidRPr="00000000">
        <w:rPr>
          <w:rFonts w:ascii="Proxima Nova" w:cs="Proxima Nova" w:eastAsia="Proxima Nova" w:hAnsi="Proxima Nova"/>
          <w:color w:val="ff0000"/>
          <w:rtl w:val="0"/>
        </w:rPr>
        <w:t xml:space="preserve">[Company Name]</w:t>
      </w:r>
    </w:p>
    <w:p w:rsidR="00000000" w:rsidDel="00000000" w:rsidP="00000000" w:rsidRDefault="00000000" w:rsidRPr="00000000" w14:paraId="0000002F">
      <w:pPr>
        <w:shd w:fill="ffffff" w:val="clear"/>
        <w:spacing w:after="240" w:lineRule="auto"/>
        <w:ind w:left="0" w:firstLine="0"/>
        <w:rPr>
          <w:rFonts w:ascii="Proxima Nova" w:cs="Proxima Nova" w:eastAsia="Proxima Nova" w:hAnsi="Proxima Nova"/>
          <w:color w:val="ff0000"/>
        </w:rPr>
      </w:pPr>
      <w:r w:rsidDel="00000000" w:rsidR="00000000" w:rsidRPr="00000000">
        <w:rPr>
          <w:rtl w:val="0"/>
        </w:rPr>
      </w:r>
    </w:p>
    <w:p w:rsidR="00000000" w:rsidDel="00000000" w:rsidP="00000000" w:rsidRDefault="00000000" w:rsidRPr="00000000" w14:paraId="00000030">
      <w:pPr>
        <w:rPr>
          <w:rFonts w:ascii="Proxima Nova" w:cs="Proxima Nova" w:eastAsia="Proxima Nova" w:hAnsi="Proxima Nov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mployers.builtin.com/best-places-to-work/media-kit/?utm_medium=exreferral&amp;utm_source=mktcontent&amp;utm_campaign=bptw-2026&amp;utm_content=toolkit" TargetMode="External"/><Relationship Id="rId5" Type="http://schemas.openxmlformats.org/officeDocument/2006/relationships/styles" Target="styles.xml"/><Relationship Id="rId6" Type="http://schemas.openxmlformats.org/officeDocument/2006/relationships/hyperlink" Target="https://builtin.com/" TargetMode="External"/><Relationship Id="rId7" Type="http://schemas.openxmlformats.org/officeDocument/2006/relationships/hyperlink" Target="https://employers.builtin.com/best-places-to-work/" TargetMode="External"/><Relationship Id="rId8" Type="http://schemas.openxmlformats.org/officeDocument/2006/relationships/hyperlink" Target="https://employers.builtin.com/best-places-to-work/media-kit/?utm_medium=exreferral&amp;utm_source=mktcontent&amp;utm_campaign=bptw-2026&amp;utm_content=toolk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